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EA8D0" w14:textId="77777777" w:rsidR="006F3216" w:rsidRDefault="000341E7">
      <w:pPr>
        <w:spacing w:line="259" w:lineRule="auto"/>
        <w:ind w:left="-708"/>
        <w:rPr>
          <w:rFonts w:ascii="Poppins" w:eastAsia="Poppins" w:hAnsi="Poppins" w:cs="Poppins"/>
          <w:i/>
          <w:sz w:val="26"/>
          <w:szCs w:val="26"/>
          <w:u w:val="single"/>
        </w:rPr>
      </w:pPr>
      <w:r>
        <w:rPr>
          <w:rFonts w:ascii="Poppins" w:eastAsia="Poppins" w:hAnsi="Poppins" w:cs="Poppins"/>
          <w:b/>
          <w:sz w:val="32"/>
          <w:szCs w:val="32"/>
          <w:u w:val="single"/>
        </w:rPr>
        <w:t>Year 1 - Unit 1 – My Area, My School</w:t>
      </w:r>
    </w:p>
    <w:p w14:paraId="7D08C11D" w14:textId="66ADEF50" w:rsidR="006F3216" w:rsidRDefault="000341E7" w:rsidP="54AF4C63">
      <w:pPr>
        <w:spacing w:before="100" w:after="240" w:line="259" w:lineRule="auto"/>
        <w:ind w:left="-708" w:right="-491"/>
        <w:rPr>
          <w:rFonts w:ascii="Poppins" w:eastAsia="Poppins" w:hAnsi="Poppins" w:cs="Poppins"/>
          <w:b/>
          <w:bCs/>
          <w:sz w:val="18"/>
          <w:szCs w:val="18"/>
        </w:rPr>
      </w:pPr>
      <w:r w:rsidRPr="54AF4C63">
        <w:rPr>
          <w:rFonts w:ascii="Poppins" w:eastAsia="Poppins" w:hAnsi="Poppins" w:cs="Poppins"/>
          <w:b/>
          <w:bCs/>
          <w:sz w:val="18"/>
          <w:szCs w:val="18"/>
        </w:rPr>
        <w:t>This unit is your first geography  unit. You have learned about Plymouth and our local ar</w:t>
      </w:r>
      <w:r w:rsidR="68E7937B" w:rsidRPr="54AF4C63">
        <w:rPr>
          <w:rFonts w:ascii="Poppins" w:eastAsia="Poppins" w:hAnsi="Poppins" w:cs="Poppins"/>
          <w:b/>
          <w:bCs/>
          <w:sz w:val="18"/>
          <w:szCs w:val="18"/>
        </w:rPr>
        <w:t>ea</w:t>
      </w:r>
      <w:r w:rsidR="2E69A768" w:rsidRPr="54AF4C63">
        <w:rPr>
          <w:rFonts w:ascii="Poppins" w:eastAsia="Poppins" w:hAnsi="Poppins" w:cs="Poppins"/>
          <w:b/>
          <w:bCs/>
          <w:sz w:val="18"/>
          <w:szCs w:val="18"/>
        </w:rPr>
        <w:t xml:space="preserve"> </w:t>
      </w:r>
      <w:r w:rsidRPr="54AF4C63">
        <w:rPr>
          <w:rFonts w:ascii="Poppins" w:eastAsia="Poppins" w:hAnsi="Poppins" w:cs="Poppins"/>
          <w:b/>
          <w:bCs/>
          <w:sz w:val="18"/>
          <w:szCs w:val="18"/>
        </w:rPr>
        <w:t>in Reception.</w:t>
      </w:r>
    </w:p>
    <w:tbl>
      <w:tblPr>
        <w:tblStyle w:val="a"/>
        <w:tblW w:w="15420" w:type="dxa"/>
        <w:jc w:val="center"/>
        <w:tblBorders>
          <w:top w:val="single" w:sz="4" w:space="0" w:color="EF4045"/>
          <w:left w:val="single" w:sz="4" w:space="0" w:color="EF4045"/>
          <w:bottom w:val="single" w:sz="4" w:space="0" w:color="EF4045"/>
          <w:right w:val="single" w:sz="4" w:space="0" w:color="EF4045"/>
          <w:insideH w:val="single" w:sz="4" w:space="0" w:color="EF4045"/>
          <w:insideV w:val="single" w:sz="4" w:space="0" w:color="EF4045"/>
        </w:tblBorders>
        <w:tblLayout w:type="fixed"/>
        <w:tblLook w:val="0400" w:firstRow="0" w:lastRow="0" w:firstColumn="0" w:lastColumn="0" w:noHBand="0" w:noVBand="1"/>
      </w:tblPr>
      <w:tblGrid>
        <w:gridCol w:w="960"/>
        <w:gridCol w:w="1710"/>
        <w:gridCol w:w="1005"/>
        <w:gridCol w:w="1425"/>
        <w:gridCol w:w="915"/>
        <w:gridCol w:w="1590"/>
        <w:gridCol w:w="990"/>
        <w:gridCol w:w="1575"/>
        <w:gridCol w:w="1080"/>
        <w:gridCol w:w="1650"/>
        <w:gridCol w:w="945"/>
        <w:gridCol w:w="1575"/>
      </w:tblGrid>
      <w:tr w:rsidR="006F3216" w14:paraId="6F6F625F" w14:textId="77777777">
        <w:trPr>
          <w:trHeight w:val="1158"/>
          <w:jc w:val="center"/>
        </w:trPr>
        <w:tc>
          <w:tcPr>
            <w:tcW w:w="2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7A8"/>
          </w:tcPr>
          <w:p w14:paraId="4D8F2F8F" w14:textId="77777777" w:rsidR="006F3216" w:rsidRDefault="000341E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What we are learning:</w:t>
            </w:r>
          </w:p>
          <w:p w14:paraId="39A366C2" w14:textId="77777777" w:rsidR="006F3216" w:rsidRDefault="000341E7">
            <w:pPr>
              <w:ind w:right="-91"/>
              <w:rPr>
                <w:rFonts w:ascii="Poppins" w:eastAsia="Poppins" w:hAnsi="Poppins" w:cs="Poppins"/>
                <w:b/>
                <w:sz w:val="12"/>
                <w:szCs w:val="12"/>
              </w:rPr>
            </w:pPr>
            <w:r>
              <w:rPr>
                <w:rFonts w:ascii="Poppins" w:eastAsia="Poppins" w:hAnsi="Poppins" w:cs="Poppins"/>
                <w:b/>
                <w:sz w:val="12"/>
                <w:szCs w:val="12"/>
              </w:rPr>
              <w:t xml:space="preserve">LO: </w:t>
            </w:r>
            <w:r>
              <w:rPr>
                <w:rFonts w:ascii="Poppins" w:eastAsia="Poppins" w:hAnsi="Poppins" w:cs="Poppins"/>
                <w:sz w:val="12"/>
                <w:szCs w:val="12"/>
              </w:rPr>
              <w:t>To use simple fieldwork and observational skills to study the geography of their school and its grounds and the key human and physical features of its surrounding environment</w:t>
            </w:r>
          </w:p>
        </w:tc>
        <w:tc>
          <w:tcPr>
            <w:tcW w:w="2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0A8D778B" w14:textId="77777777" w:rsidR="006F3216" w:rsidRDefault="000341E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What we are learning:</w:t>
            </w:r>
          </w:p>
          <w:p w14:paraId="146FF229" w14:textId="77777777" w:rsidR="006F3216" w:rsidRDefault="000341E7">
            <w:pPr>
              <w:rPr>
                <w:rFonts w:ascii="Poppins" w:eastAsia="Poppins" w:hAnsi="Poppins" w:cs="Poppins"/>
                <w:sz w:val="12"/>
                <w:szCs w:val="12"/>
              </w:rPr>
            </w:pPr>
            <w:r>
              <w:rPr>
                <w:rFonts w:ascii="Poppins" w:eastAsia="Poppins" w:hAnsi="Poppins" w:cs="Poppins"/>
                <w:b/>
                <w:sz w:val="12"/>
                <w:szCs w:val="12"/>
              </w:rPr>
              <w:t xml:space="preserve">LO: </w:t>
            </w:r>
            <w:r>
              <w:rPr>
                <w:rFonts w:ascii="Poppins" w:eastAsia="Poppins" w:hAnsi="Poppins" w:cs="Poppins"/>
                <w:sz w:val="12"/>
                <w:szCs w:val="12"/>
              </w:rPr>
              <w:t>To use simple fieldwork and observational skills to study the geography of their school and its grounds and the key human and physical features of its surrounding environment</w:t>
            </w:r>
          </w:p>
        </w:tc>
        <w:tc>
          <w:tcPr>
            <w:tcW w:w="2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C2F4"/>
          </w:tcPr>
          <w:p w14:paraId="5617D9D4" w14:textId="77777777" w:rsidR="006F3216" w:rsidRDefault="000341E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What we are learning:</w:t>
            </w:r>
          </w:p>
          <w:p w14:paraId="4663837C" w14:textId="77777777" w:rsidR="006F3216" w:rsidRDefault="000341E7">
            <w:pPr>
              <w:rPr>
                <w:b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sz w:val="12"/>
                <w:szCs w:val="12"/>
              </w:rPr>
              <w:t xml:space="preserve">LO: </w:t>
            </w:r>
            <w:r>
              <w:rPr>
                <w:rFonts w:ascii="Poppins" w:eastAsia="Poppins" w:hAnsi="Poppins" w:cs="Poppins"/>
                <w:sz w:val="12"/>
                <w:szCs w:val="12"/>
              </w:rPr>
              <w:t>To</w:t>
            </w:r>
            <w:r>
              <w:rPr>
                <w:rFonts w:ascii="Poppins" w:eastAsia="Poppins" w:hAnsi="Poppins" w:cs="Poppins"/>
                <w:b/>
                <w:sz w:val="12"/>
                <w:szCs w:val="12"/>
              </w:rPr>
              <w:t xml:space="preserve"> </w:t>
            </w:r>
            <w:r>
              <w:rPr>
                <w:rFonts w:ascii="Poppins" w:eastAsia="Poppins" w:hAnsi="Poppins" w:cs="Poppins"/>
                <w:sz w:val="12"/>
                <w:szCs w:val="12"/>
              </w:rPr>
              <w:t>use aerial photographs and plan perspectives to recognise landmarks and basic human and physical features; devise a simple map; and use and construct basic symbols in a key</w:t>
            </w:r>
          </w:p>
        </w:tc>
        <w:tc>
          <w:tcPr>
            <w:tcW w:w="2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B8AF"/>
          </w:tcPr>
          <w:p w14:paraId="6478FA0C" w14:textId="77777777" w:rsidR="006F3216" w:rsidRDefault="000341E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What we are learning:</w:t>
            </w:r>
          </w:p>
          <w:p w14:paraId="610F7747" w14:textId="77777777" w:rsidR="006F3216" w:rsidRDefault="000341E7">
            <w:pPr>
              <w:rPr>
                <w:b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sz w:val="12"/>
                <w:szCs w:val="12"/>
              </w:rPr>
              <w:t xml:space="preserve">LO: </w:t>
            </w:r>
            <w:r>
              <w:rPr>
                <w:rFonts w:ascii="Poppins" w:eastAsia="Poppins" w:hAnsi="Poppins" w:cs="Poppins"/>
                <w:sz w:val="12"/>
                <w:szCs w:val="12"/>
              </w:rPr>
              <w:t>To</w:t>
            </w:r>
            <w:r>
              <w:rPr>
                <w:rFonts w:ascii="Poppins" w:eastAsia="Poppins" w:hAnsi="Poppins" w:cs="Poppins"/>
                <w:b/>
                <w:sz w:val="12"/>
                <w:szCs w:val="12"/>
              </w:rPr>
              <w:t xml:space="preserve"> </w:t>
            </w:r>
            <w:r>
              <w:rPr>
                <w:rFonts w:ascii="Poppins" w:eastAsia="Poppins" w:hAnsi="Poppins" w:cs="Poppins"/>
                <w:sz w:val="12"/>
                <w:szCs w:val="12"/>
              </w:rPr>
              <w:t>use aerial photographs and plan perspectives to recognise landmarks and basic human and physical features; devise a simple map; and use and construct basic symbols in a key</w:t>
            </w:r>
          </w:p>
        </w:tc>
        <w:tc>
          <w:tcPr>
            <w:tcW w:w="27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B26B"/>
          </w:tcPr>
          <w:p w14:paraId="31287F23" w14:textId="77777777" w:rsidR="006F3216" w:rsidRDefault="000341E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What we are learning:</w:t>
            </w:r>
          </w:p>
          <w:p w14:paraId="030D98CC" w14:textId="77777777" w:rsidR="006F3216" w:rsidRDefault="000341E7">
            <w:pPr>
              <w:rPr>
                <w:b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sz w:val="12"/>
                <w:szCs w:val="12"/>
              </w:rPr>
              <w:t>LO:</w:t>
            </w:r>
            <w:r>
              <w:rPr>
                <w:rFonts w:ascii="Poppins" w:eastAsia="Poppins" w:hAnsi="Poppins" w:cs="Poppins"/>
                <w:sz w:val="12"/>
                <w:szCs w:val="12"/>
              </w:rPr>
              <w:t>T0 use simple fieldwork and observational skills to study the geography of their school and its grounds and the key human and physical features of its surrounding environment</w:t>
            </w:r>
          </w:p>
          <w:p w14:paraId="672A6659" w14:textId="77777777" w:rsidR="006F3216" w:rsidRDefault="006F3216">
            <w:pPr>
              <w:rPr>
                <w:rFonts w:ascii="Poppins" w:eastAsia="Poppins" w:hAnsi="Poppins" w:cs="Poppins"/>
                <w:b/>
                <w:sz w:val="12"/>
                <w:szCs w:val="1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7BA0"/>
          </w:tcPr>
          <w:p w14:paraId="4466617E" w14:textId="77777777" w:rsidR="006F3216" w:rsidRDefault="000341E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What we are learning:</w:t>
            </w:r>
          </w:p>
          <w:p w14:paraId="487F4C94" w14:textId="77777777" w:rsidR="006F3216" w:rsidRDefault="000341E7">
            <w:pPr>
              <w:ind w:right="-137"/>
              <w:rPr>
                <w:rFonts w:ascii="Poppins" w:eastAsia="Poppins" w:hAnsi="Poppins" w:cs="Poppins"/>
                <w:sz w:val="12"/>
                <w:szCs w:val="12"/>
              </w:rPr>
            </w:pPr>
            <w:r>
              <w:rPr>
                <w:rFonts w:ascii="Poppins" w:eastAsia="Poppins" w:hAnsi="Poppins" w:cs="Poppins"/>
                <w:b/>
                <w:sz w:val="12"/>
                <w:szCs w:val="12"/>
              </w:rPr>
              <w:t xml:space="preserve">LO: </w:t>
            </w:r>
            <w:r>
              <w:rPr>
                <w:rFonts w:ascii="Poppins" w:eastAsia="Poppins" w:hAnsi="Poppins" w:cs="Poppins"/>
                <w:sz w:val="12"/>
                <w:szCs w:val="12"/>
              </w:rPr>
              <w:t>To use simple fieldwork and observational skills to study the geography of their school and its grounds and the key human and physical features of its surrounding environment</w:t>
            </w:r>
          </w:p>
        </w:tc>
      </w:tr>
      <w:tr w:rsidR="006F3216" w14:paraId="691BF521" w14:textId="77777777">
        <w:trPr>
          <w:trHeight w:val="2025"/>
          <w:jc w:val="center"/>
        </w:trPr>
        <w:tc>
          <w:tcPr>
            <w:tcW w:w="2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7A8"/>
          </w:tcPr>
          <w:p w14:paraId="0A37501D" w14:textId="77777777" w:rsidR="006F3216" w:rsidRDefault="000341E7">
            <w:pPr>
              <w:rPr>
                <w:rFonts w:ascii="Oi" w:eastAsia="Oi" w:hAnsi="Oi" w:cs="Oi"/>
                <w:sz w:val="16"/>
                <w:szCs w:val="16"/>
              </w:rPr>
            </w:pPr>
            <w:r>
              <w:rPr>
                <w:rFonts w:ascii="Oi" w:eastAsia="Oi" w:hAnsi="Oi" w:cs="Oi"/>
                <w:noProof/>
                <w:sz w:val="16"/>
                <w:szCs w:val="16"/>
              </w:rPr>
              <w:drawing>
                <wp:inline distT="0" distB="0" distL="0" distR="0" wp14:anchorId="6F033BA5" wp14:editId="07777777">
                  <wp:extent cx="1143000" cy="177800"/>
                  <wp:effectExtent l="0" t="0" r="0" b="0"/>
                  <wp:docPr id="7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77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8FF5DBA" w14:textId="77777777" w:rsidR="006F3216" w:rsidRDefault="000341E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How we are learning/Small steps:</w:t>
            </w:r>
          </w:p>
          <w:p w14:paraId="5DAB6C7B" w14:textId="77777777" w:rsidR="006F3216" w:rsidRDefault="006F3216">
            <w:pPr>
              <w:rPr>
                <w:sz w:val="16"/>
                <w:szCs w:val="16"/>
              </w:rPr>
            </w:pPr>
          </w:p>
          <w:p w14:paraId="6C997233" w14:textId="77777777" w:rsidR="006F3216" w:rsidRDefault="000341E7">
            <w:pPr>
              <w:numPr>
                <w:ilvl w:val="0"/>
                <w:numId w:val="1"/>
              </w:numPr>
              <w:ind w:lef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ask geographical questions about my locality</w:t>
            </w:r>
          </w:p>
          <w:p w14:paraId="6577CE4C" w14:textId="77777777" w:rsidR="006F3216" w:rsidRDefault="000341E7">
            <w:pPr>
              <w:numPr>
                <w:ilvl w:val="0"/>
                <w:numId w:val="1"/>
              </w:numPr>
              <w:ind w:lef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use fieldwork and research  to answer questions</w:t>
            </w:r>
          </w:p>
        </w:tc>
        <w:tc>
          <w:tcPr>
            <w:tcW w:w="2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02EB378F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rFonts w:ascii="Oi" w:eastAsia="Oi" w:hAnsi="Oi" w:cs="Oi"/>
                <w:noProof/>
                <w:sz w:val="16"/>
                <w:szCs w:val="16"/>
              </w:rPr>
              <w:drawing>
                <wp:inline distT="0" distB="0" distL="0" distR="0" wp14:anchorId="7F3C8C9F" wp14:editId="07777777">
                  <wp:extent cx="1143000" cy="177800"/>
                  <wp:effectExtent l="0" t="0" r="0" b="0"/>
                  <wp:docPr id="9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77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DC44B88" w14:textId="77777777" w:rsidR="006F3216" w:rsidRDefault="000341E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How we are learning/Small steps:</w:t>
            </w:r>
          </w:p>
          <w:p w14:paraId="6A05A809" w14:textId="77777777" w:rsidR="006F3216" w:rsidRDefault="006F3216">
            <w:pPr>
              <w:rPr>
                <w:sz w:val="16"/>
                <w:szCs w:val="16"/>
              </w:rPr>
            </w:pPr>
          </w:p>
          <w:p w14:paraId="2BF53502" w14:textId="77777777" w:rsidR="006F3216" w:rsidRDefault="000341E7">
            <w:pPr>
              <w:numPr>
                <w:ilvl w:val="0"/>
                <w:numId w:val="2"/>
              </w:numPr>
              <w:ind w:lef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name different features of my locality</w:t>
            </w:r>
          </w:p>
          <w:p w14:paraId="213660C5" w14:textId="77777777" w:rsidR="006F3216" w:rsidRDefault="000341E7">
            <w:pPr>
              <w:numPr>
                <w:ilvl w:val="0"/>
                <w:numId w:val="2"/>
              </w:numPr>
              <w:ind w:lef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say what each feature is for</w:t>
            </w:r>
          </w:p>
          <w:p w14:paraId="5A39BBE3" w14:textId="77777777" w:rsidR="006F3216" w:rsidRDefault="006F3216">
            <w:pPr>
              <w:rPr>
                <w:sz w:val="16"/>
                <w:szCs w:val="16"/>
              </w:rPr>
            </w:pPr>
          </w:p>
        </w:tc>
        <w:tc>
          <w:tcPr>
            <w:tcW w:w="2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C2F4"/>
          </w:tcPr>
          <w:p w14:paraId="29D6B04F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>
              <w:rPr>
                <w:rFonts w:ascii="Oi" w:eastAsia="Oi" w:hAnsi="Oi" w:cs="Oi"/>
                <w:noProof/>
                <w:sz w:val="16"/>
                <w:szCs w:val="16"/>
              </w:rPr>
              <w:drawing>
                <wp:inline distT="0" distB="0" distL="0" distR="0" wp14:anchorId="5DB0E5E0" wp14:editId="07777777">
                  <wp:extent cx="1143000" cy="177800"/>
                  <wp:effectExtent l="0" t="0" r="0" b="0"/>
                  <wp:docPr id="16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77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2A533948" w14:textId="77777777" w:rsidR="006F3216" w:rsidRDefault="000341E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How we are learning/Small steps:</w:t>
            </w:r>
          </w:p>
          <w:p w14:paraId="41C8F396" w14:textId="77777777" w:rsidR="006F3216" w:rsidRDefault="006F3216">
            <w:pPr>
              <w:rPr>
                <w:sz w:val="16"/>
                <w:szCs w:val="16"/>
              </w:rPr>
            </w:pPr>
          </w:p>
          <w:p w14:paraId="71C0F268" w14:textId="77777777" w:rsidR="006F3216" w:rsidRDefault="000341E7">
            <w:pPr>
              <w:numPr>
                <w:ilvl w:val="0"/>
                <w:numId w:val="2"/>
              </w:numPr>
              <w:ind w:lef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know what a map is and what it does</w:t>
            </w:r>
          </w:p>
          <w:p w14:paraId="3E90F9EC" w14:textId="77777777" w:rsidR="006F3216" w:rsidRDefault="000341E7">
            <w:pPr>
              <w:numPr>
                <w:ilvl w:val="0"/>
                <w:numId w:val="2"/>
              </w:numPr>
              <w:ind w:lef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make a simple map of the KS1 building</w:t>
            </w:r>
          </w:p>
        </w:tc>
        <w:tc>
          <w:tcPr>
            <w:tcW w:w="2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B8AF"/>
          </w:tcPr>
          <w:p w14:paraId="72A3D3EC" w14:textId="77777777" w:rsidR="006F3216" w:rsidRDefault="000341E7">
            <w:pPr>
              <w:rPr>
                <w:b/>
                <w:sz w:val="16"/>
                <w:szCs w:val="16"/>
              </w:rPr>
            </w:pPr>
            <w:r>
              <w:rPr>
                <w:rFonts w:ascii="Oi" w:eastAsia="Oi" w:hAnsi="Oi" w:cs="Oi"/>
                <w:b/>
                <w:noProof/>
                <w:sz w:val="16"/>
                <w:szCs w:val="16"/>
              </w:rPr>
              <w:drawing>
                <wp:inline distT="0" distB="0" distL="0" distR="0" wp14:anchorId="210100E8" wp14:editId="07777777">
                  <wp:extent cx="1143000" cy="177800"/>
                  <wp:effectExtent l="0" t="0" r="0" b="0"/>
                  <wp:docPr id="21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77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8C3BA98" w14:textId="77777777" w:rsidR="006F3216" w:rsidRDefault="000341E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How we are learning/Small steps:</w:t>
            </w:r>
          </w:p>
          <w:p w14:paraId="0D0B940D" w14:textId="77777777" w:rsidR="006F3216" w:rsidRDefault="006F3216">
            <w:pPr>
              <w:rPr>
                <w:sz w:val="16"/>
                <w:szCs w:val="16"/>
              </w:rPr>
            </w:pPr>
          </w:p>
          <w:p w14:paraId="7B2E1F4F" w14:textId="77777777" w:rsidR="006F3216" w:rsidRDefault="000341E7">
            <w:pPr>
              <w:numPr>
                <w:ilvl w:val="0"/>
                <w:numId w:val="2"/>
              </w:numPr>
              <w:ind w:lef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know what a map is and what it does</w:t>
            </w:r>
          </w:p>
          <w:p w14:paraId="6F8DEAD6" w14:textId="77777777" w:rsidR="006F3216" w:rsidRDefault="000341E7">
            <w:pPr>
              <w:numPr>
                <w:ilvl w:val="0"/>
                <w:numId w:val="2"/>
              </w:numPr>
              <w:ind w:lef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make a simple map of the whole school using aerial pictures</w:t>
            </w:r>
          </w:p>
        </w:tc>
        <w:tc>
          <w:tcPr>
            <w:tcW w:w="27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B26B"/>
          </w:tcPr>
          <w:p w14:paraId="0E27B00A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rFonts w:ascii="Oi" w:eastAsia="Oi" w:hAnsi="Oi" w:cs="Oi"/>
                <w:noProof/>
                <w:sz w:val="16"/>
                <w:szCs w:val="16"/>
              </w:rPr>
              <w:drawing>
                <wp:inline distT="0" distB="0" distL="0" distR="0" wp14:anchorId="75ABC6AA" wp14:editId="07777777">
                  <wp:extent cx="1143000" cy="177800"/>
                  <wp:effectExtent l="0" t="0" r="0" b="0"/>
                  <wp:docPr id="3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77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303BA77" w14:textId="77777777" w:rsidR="006F3216" w:rsidRDefault="000341E7">
            <w:pPr>
              <w:keepNext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How we are learning/Small steps:</w:t>
            </w:r>
          </w:p>
          <w:p w14:paraId="60061E4C" w14:textId="77777777" w:rsidR="006F3216" w:rsidRDefault="006F3216">
            <w:pPr>
              <w:keepNext/>
              <w:rPr>
                <w:sz w:val="16"/>
                <w:szCs w:val="16"/>
              </w:rPr>
            </w:pPr>
          </w:p>
          <w:p w14:paraId="32985B1D" w14:textId="77777777" w:rsidR="006F3216" w:rsidRDefault="000341E7">
            <w:pPr>
              <w:numPr>
                <w:ilvl w:val="0"/>
                <w:numId w:val="4"/>
              </w:numPr>
              <w:ind w:lef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use a simple map of Plymouth to find the school</w:t>
            </w:r>
          </w:p>
          <w:p w14:paraId="316B50BF" w14:textId="77777777" w:rsidR="006F3216" w:rsidRDefault="000341E7">
            <w:pPr>
              <w:numPr>
                <w:ilvl w:val="0"/>
                <w:numId w:val="4"/>
              </w:numPr>
              <w:ind w:lef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make a simple map to show features in our local area, using symbols and a key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7BA0"/>
          </w:tcPr>
          <w:p w14:paraId="44EAFD9C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rFonts w:ascii="Oi" w:eastAsia="Oi" w:hAnsi="Oi" w:cs="Oi"/>
                <w:noProof/>
                <w:sz w:val="16"/>
                <w:szCs w:val="16"/>
              </w:rPr>
              <w:drawing>
                <wp:inline distT="0" distB="0" distL="0" distR="0" wp14:anchorId="56DBAF03" wp14:editId="07777777">
                  <wp:extent cx="1143000" cy="177800"/>
                  <wp:effectExtent l="0" t="0" r="0" b="0"/>
                  <wp:docPr id="1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77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6946F26" w14:textId="77777777" w:rsidR="006F3216" w:rsidRDefault="000341E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How we are learning/Small steps:</w:t>
            </w:r>
          </w:p>
          <w:p w14:paraId="4B94D5A5" w14:textId="77777777" w:rsidR="006F3216" w:rsidRDefault="006F3216">
            <w:pPr>
              <w:rPr>
                <w:sz w:val="16"/>
                <w:szCs w:val="16"/>
              </w:rPr>
            </w:pPr>
          </w:p>
          <w:p w14:paraId="45B7A92D" w14:textId="77777777" w:rsidR="006F3216" w:rsidRDefault="000341E7">
            <w:pPr>
              <w:numPr>
                <w:ilvl w:val="0"/>
                <w:numId w:val="3"/>
              </w:numPr>
              <w:ind w:lef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form conclusions, using my research to support my ideas</w:t>
            </w:r>
          </w:p>
          <w:p w14:paraId="4911F163" w14:textId="77777777" w:rsidR="006F3216" w:rsidRDefault="000341E7">
            <w:pPr>
              <w:numPr>
                <w:ilvl w:val="0"/>
                <w:numId w:val="3"/>
              </w:numPr>
              <w:ind w:lef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 can ‘prove it’ - </w:t>
            </w:r>
            <w:r>
              <w:rPr>
                <w:b/>
                <w:sz w:val="16"/>
                <w:szCs w:val="16"/>
              </w:rPr>
              <w:t>Maps are monotonous!</w:t>
            </w:r>
          </w:p>
        </w:tc>
      </w:tr>
      <w:tr w:rsidR="006F3216" w14:paraId="2E1F0CC4" w14:textId="77777777">
        <w:trPr>
          <w:trHeight w:val="232"/>
          <w:jc w:val="center"/>
        </w:trPr>
        <w:tc>
          <w:tcPr>
            <w:tcW w:w="2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7A8"/>
          </w:tcPr>
          <w:p w14:paraId="182512CB" w14:textId="77777777" w:rsidR="006F3216" w:rsidRDefault="000341E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Key knowledge:</w:t>
            </w:r>
          </w:p>
        </w:tc>
        <w:tc>
          <w:tcPr>
            <w:tcW w:w="2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4DBA42E4" w14:textId="77777777" w:rsidR="006F3216" w:rsidRDefault="000341E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Key knowledge: </w:t>
            </w:r>
          </w:p>
        </w:tc>
        <w:tc>
          <w:tcPr>
            <w:tcW w:w="2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C2F4"/>
          </w:tcPr>
          <w:p w14:paraId="70B24617" w14:textId="77777777" w:rsidR="006F3216" w:rsidRDefault="000341E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Key knowledge:</w:t>
            </w:r>
          </w:p>
        </w:tc>
        <w:tc>
          <w:tcPr>
            <w:tcW w:w="2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B8AF"/>
          </w:tcPr>
          <w:p w14:paraId="0C107D80" w14:textId="77777777" w:rsidR="006F3216" w:rsidRDefault="000341E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Key knowledge:</w:t>
            </w:r>
          </w:p>
        </w:tc>
        <w:tc>
          <w:tcPr>
            <w:tcW w:w="27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B26B"/>
          </w:tcPr>
          <w:p w14:paraId="2F281000" w14:textId="77777777" w:rsidR="006F3216" w:rsidRDefault="000341E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Key knowledge: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7BA0"/>
          </w:tcPr>
          <w:p w14:paraId="31070B40" w14:textId="77777777" w:rsidR="006F3216" w:rsidRDefault="000341E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Key knowledge:</w:t>
            </w:r>
          </w:p>
        </w:tc>
      </w:tr>
      <w:tr w:rsidR="006F3216" w14:paraId="38204BB2" w14:textId="77777777">
        <w:trPr>
          <w:trHeight w:val="855"/>
          <w:jc w:val="center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7A8"/>
          </w:tcPr>
          <w:p w14:paraId="3DEEC669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inline distT="114300" distB="114300" distL="114300" distR="114300" wp14:anchorId="6F1CF47A" wp14:editId="07777777">
                  <wp:extent cx="476250" cy="428317"/>
                  <wp:effectExtent l="0" t="0" r="0" b="0"/>
                  <wp:docPr id="8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9"/>
                          <a:srcRect b="118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42831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7A8"/>
          </w:tcPr>
          <w:p w14:paraId="2829B2E4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 live in Britain. This is our country. We live in the South West of the country.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3656B9AB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inline distT="114300" distB="114300" distL="114300" distR="114300" wp14:anchorId="6265CD10" wp14:editId="07777777">
                  <wp:extent cx="504825" cy="439455"/>
                  <wp:effectExtent l="0" t="0" r="0" b="0"/>
                  <wp:docPr id="12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10"/>
                          <a:srcRect b="129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25" cy="4394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782E7CE2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 feature is a part of a place. It can be something large or small.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C2F4"/>
          </w:tcPr>
          <w:p w14:paraId="45FB0818" w14:textId="77777777" w:rsidR="006F3216" w:rsidRDefault="000341E7">
            <w:pPr>
              <w:ind w:left="-141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inline distT="114300" distB="114300" distL="114300" distR="114300" wp14:anchorId="2AE97A1C" wp14:editId="07777777">
                  <wp:extent cx="561975" cy="468030"/>
                  <wp:effectExtent l="0" t="0" r="0" b="0"/>
                  <wp:docPr id="24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1"/>
                          <a:srcRect b="167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75" cy="46803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C2F4"/>
          </w:tcPr>
          <w:p w14:paraId="2EFE8CB9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 map shows where places are. They can be of large places like the world or small places like a town.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B8AF"/>
          </w:tcPr>
          <w:p w14:paraId="049F31CB" w14:textId="77777777" w:rsidR="006F3216" w:rsidRDefault="000341E7">
            <w:pPr>
              <w:ind w:left="-141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inline distT="114300" distB="114300" distL="114300" distR="114300" wp14:anchorId="777B06D0" wp14:editId="07777777">
                  <wp:extent cx="590550" cy="506130"/>
                  <wp:effectExtent l="0" t="0" r="0" b="0"/>
                  <wp:docPr id="4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2"/>
                          <a:srcRect b="156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0613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B8AF"/>
          </w:tcPr>
          <w:p w14:paraId="670E4397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 aerial view is what something looks like from the sky/above.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B26B"/>
          </w:tcPr>
          <w:p w14:paraId="53128261" w14:textId="77777777" w:rsidR="006F3216" w:rsidRDefault="000341E7">
            <w:pPr>
              <w:ind w:left="-141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inline distT="114300" distB="114300" distL="114300" distR="114300" wp14:anchorId="16C0B445" wp14:editId="07777777">
                  <wp:extent cx="552450" cy="429930"/>
                  <wp:effectExtent l="0" t="0" r="0" b="0"/>
                  <wp:docPr id="18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3"/>
                          <a:srcRect b="234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42993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B26B"/>
          </w:tcPr>
          <w:p w14:paraId="7DB10E95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 key shows how to understand symbols used on a map.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7BA0"/>
          </w:tcPr>
          <w:p w14:paraId="62486C05" w14:textId="77777777" w:rsidR="006F3216" w:rsidRDefault="000341E7">
            <w:pPr>
              <w:ind w:left="-141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inline distT="114300" distB="114300" distL="114300" distR="114300" wp14:anchorId="153FE1ED" wp14:editId="07777777">
                  <wp:extent cx="466725" cy="393700"/>
                  <wp:effectExtent l="0" t="0" r="0" b="0"/>
                  <wp:docPr id="14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1"/>
                          <a:srcRect b="167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725" cy="393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7BA0"/>
          </w:tcPr>
          <w:p w14:paraId="6443227C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You can make maps about almost anything. They may even show where to find treasure!</w:t>
            </w:r>
          </w:p>
        </w:tc>
      </w:tr>
      <w:tr w:rsidR="006F3216" w14:paraId="4AA6B2F8" w14:textId="77777777">
        <w:trPr>
          <w:trHeight w:val="1000"/>
          <w:jc w:val="center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7A8"/>
          </w:tcPr>
          <w:p w14:paraId="4101652C" w14:textId="77777777" w:rsidR="006F3216" w:rsidRDefault="000341E7">
            <w:pPr>
              <w:ind w:left="-141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inline distT="114300" distB="114300" distL="114300" distR="114300" wp14:anchorId="10C8CA15" wp14:editId="07777777">
                  <wp:extent cx="572267" cy="480704"/>
                  <wp:effectExtent l="0" t="0" r="0" b="0"/>
                  <wp:docPr id="2" name="image1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14"/>
                          <a:srcRect b="177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267" cy="48070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7A8"/>
          </w:tcPr>
          <w:p w14:paraId="6E47E402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 live in a city called Plymouth. Plymouth is in a county called Devon.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4B99056E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inline distT="114300" distB="114300" distL="114300" distR="114300" wp14:anchorId="330C00F8" wp14:editId="07777777">
                  <wp:extent cx="476250" cy="418792"/>
                  <wp:effectExtent l="0" t="0" r="0" b="0"/>
                  <wp:docPr id="22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5"/>
                          <a:srcRect b="137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41879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457C37A3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Human features are things that have been man made.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C2F4"/>
          </w:tcPr>
          <w:p w14:paraId="1299C43A" w14:textId="77777777" w:rsidR="006F3216" w:rsidRDefault="000341E7">
            <w:pPr>
              <w:ind w:left="-141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inline distT="114300" distB="114300" distL="114300" distR="114300" wp14:anchorId="78FED999" wp14:editId="07777777">
                  <wp:extent cx="548886" cy="467137"/>
                  <wp:effectExtent l="0" t="0" r="0" b="0"/>
                  <wp:docPr id="23" name="image1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16"/>
                          <a:srcRect b="158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886" cy="46713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C2F4"/>
          </w:tcPr>
          <w:p w14:paraId="3DDF9438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 globe is a type of map. It shows the world as a sphere.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B8AF"/>
          </w:tcPr>
          <w:p w14:paraId="4DDBEF00" w14:textId="77777777" w:rsidR="006F3216" w:rsidRDefault="000341E7">
            <w:pPr>
              <w:ind w:left="-141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inline distT="114300" distB="114300" distL="114300" distR="114300" wp14:anchorId="582DB21B" wp14:editId="07777777">
                  <wp:extent cx="590550" cy="505237"/>
                  <wp:effectExtent l="0" t="0" r="0" b="0"/>
                  <wp:docPr id="10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7"/>
                          <a:srcRect b="118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0523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B8AF"/>
          </w:tcPr>
          <w:p w14:paraId="749AD1DD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 landmark is a memorable place. Landmarks help you to know where you are.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B26B"/>
          </w:tcPr>
          <w:p w14:paraId="3461D779" w14:textId="77777777" w:rsidR="006F3216" w:rsidRDefault="000341E7">
            <w:pPr>
              <w:ind w:left="-141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inline distT="114300" distB="114300" distL="114300" distR="114300" wp14:anchorId="4233C58F" wp14:editId="07777777">
                  <wp:extent cx="623888" cy="555516"/>
                  <wp:effectExtent l="0" t="0" r="0" b="0"/>
                  <wp:docPr id="17" name="image1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18"/>
                          <a:srcRect b="126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3888" cy="55551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B26B"/>
          </w:tcPr>
          <w:p w14:paraId="430AFF74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Plymouth is our city. A feature/landmark of Plymouth is Smeaton’s Tower.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7BA0"/>
          </w:tcPr>
          <w:p w14:paraId="3CF2D8B6" w14:textId="77777777" w:rsidR="006F3216" w:rsidRDefault="000341E7">
            <w:pPr>
              <w:ind w:left="-141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inline distT="114300" distB="114300" distL="114300" distR="114300" wp14:anchorId="099E23B9" wp14:editId="07777777">
                  <wp:extent cx="466725" cy="419100"/>
                  <wp:effectExtent l="0" t="0" r="0" b="0"/>
                  <wp:docPr id="5" name="image1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18"/>
                          <a:srcRect b="126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725" cy="4191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7BA0"/>
          </w:tcPr>
          <w:p w14:paraId="466167EA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Maps show us interesting places to visit and interesting things to see.</w:t>
            </w:r>
          </w:p>
        </w:tc>
      </w:tr>
      <w:tr w:rsidR="006F3216" w14:paraId="71C86E2C" w14:textId="77777777">
        <w:trPr>
          <w:trHeight w:val="690"/>
          <w:jc w:val="center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7A8"/>
          </w:tcPr>
          <w:p w14:paraId="0FB78278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inline distT="114300" distB="114300" distL="114300" distR="114300" wp14:anchorId="2DA2B900" wp14:editId="07777777">
                  <wp:extent cx="476250" cy="418792"/>
                  <wp:effectExtent l="0" t="0" r="0" b="0"/>
                  <wp:docPr id="19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5"/>
                          <a:srcRect b="137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41879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7A8"/>
          </w:tcPr>
          <w:p w14:paraId="5AA152A6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Our locality is Stonehouse. Our school is on High Street in Stonehouse.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1FC39945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inline distT="114300" distB="114300" distL="114300" distR="114300" wp14:anchorId="4EB1AF03" wp14:editId="07777777">
                  <wp:extent cx="504825" cy="429930"/>
                  <wp:effectExtent l="0" t="0" r="0" b="0"/>
                  <wp:docPr id="15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9"/>
                          <a:srcRect b="148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25" cy="42993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7847824B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Physical features are the natural things you can see around you.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C2F4"/>
          </w:tcPr>
          <w:p w14:paraId="0562CB0E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inline distT="114300" distB="114300" distL="114300" distR="114300" wp14:anchorId="77AB3511" wp14:editId="07777777">
                  <wp:extent cx="447675" cy="386175"/>
                  <wp:effectExtent l="0" t="0" r="0" b="0"/>
                  <wp:docPr id="6" name="image1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20"/>
                          <a:srcRect b="137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" cy="3861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C2F4"/>
          </w:tcPr>
          <w:p w14:paraId="6232639D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 map can help us by showing us the way. This is called giving directions.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B8AF"/>
          </w:tcPr>
          <w:p w14:paraId="34CE0A41" w14:textId="77777777" w:rsidR="006F3216" w:rsidRDefault="000341E7">
            <w:pPr>
              <w:ind w:left="-141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inline distT="114300" distB="114300" distL="114300" distR="114300" wp14:anchorId="5AFF8A9F" wp14:editId="07777777">
                  <wp:extent cx="590550" cy="513869"/>
                  <wp:effectExtent l="0" t="0" r="0" b="0"/>
                  <wp:docPr id="13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21"/>
                          <a:srcRect b="143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1386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B8AF"/>
          </w:tcPr>
          <w:p w14:paraId="65AA1FAF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Symbols on maps make it easy to find features such as churches and rivers.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B26B"/>
          </w:tcPr>
          <w:p w14:paraId="62EBF3C5" w14:textId="77777777" w:rsidR="006F3216" w:rsidRDefault="000341E7">
            <w:pPr>
              <w:ind w:left="-141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inline distT="114300" distB="114300" distL="114300" distR="114300" wp14:anchorId="0C5A7E49" wp14:editId="07777777">
                  <wp:extent cx="623888" cy="559347"/>
                  <wp:effectExtent l="0" t="0" r="0" b="0"/>
                  <wp:docPr id="11" name="image1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18"/>
                          <a:srcRect b="126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3888" cy="55934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B26B"/>
          </w:tcPr>
          <w:p w14:paraId="599E2FAA" w14:textId="73131037" w:rsidR="006F3216" w:rsidRDefault="007B38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Devenport</w:t>
            </w:r>
            <w:r w:rsidR="000341E7">
              <w:rPr>
                <w:sz w:val="16"/>
                <w:szCs w:val="16"/>
              </w:rPr>
              <w:t xml:space="preserve"> is the  part of Plymouth we live in. 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7BA0"/>
          </w:tcPr>
          <w:p w14:paraId="6D98A12B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inline distT="114300" distB="114300" distL="114300" distR="114300" wp14:anchorId="56620BE0" wp14:editId="07777777">
                  <wp:extent cx="466725" cy="406400"/>
                  <wp:effectExtent l="0" t="0" r="0" b="0"/>
                  <wp:docPr id="20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5"/>
                          <a:srcRect b="137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725" cy="406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7BA0"/>
          </w:tcPr>
          <w:p w14:paraId="38F578B6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Maps can help us explore our local area and get to know it better.</w:t>
            </w:r>
          </w:p>
        </w:tc>
      </w:tr>
      <w:tr w:rsidR="006F3216" w14:paraId="02BB556C" w14:textId="77777777">
        <w:trPr>
          <w:trHeight w:val="968"/>
          <w:jc w:val="center"/>
        </w:trPr>
        <w:tc>
          <w:tcPr>
            <w:tcW w:w="2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7A8"/>
          </w:tcPr>
          <w:p w14:paraId="32B3BD62" w14:textId="77777777" w:rsidR="006F3216" w:rsidRDefault="000341E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Key Vocabulary:</w:t>
            </w:r>
          </w:p>
          <w:p w14:paraId="2946DB82" w14:textId="77777777" w:rsidR="006F3216" w:rsidRDefault="006F3216">
            <w:pPr>
              <w:rPr>
                <w:b/>
                <w:sz w:val="16"/>
                <w:szCs w:val="16"/>
              </w:rPr>
            </w:pPr>
          </w:p>
          <w:p w14:paraId="0A970983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Country</w:t>
            </w:r>
          </w:p>
          <w:p w14:paraId="15AF2E71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County</w:t>
            </w:r>
          </w:p>
          <w:p w14:paraId="06D59E8B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Locality</w:t>
            </w:r>
          </w:p>
        </w:tc>
        <w:tc>
          <w:tcPr>
            <w:tcW w:w="2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2A1E57B8" w14:textId="77777777" w:rsidR="006F3216" w:rsidRDefault="000341E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Key Vocabulary:</w:t>
            </w:r>
          </w:p>
          <w:p w14:paraId="5997CC1D" w14:textId="77777777" w:rsidR="006F3216" w:rsidRDefault="006F3216">
            <w:pPr>
              <w:rPr>
                <w:b/>
                <w:sz w:val="16"/>
                <w:szCs w:val="16"/>
              </w:rPr>
            </w:pPr>
          </w:p>
          <w:p w14:paraId="380A14DC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Feature</w:t>
            </w:r>
          </w:p>
          <w:p w14:paraId="4DA2F5F6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Human</w:t>
            </w:r>
          </w:p>
          <w:p w14:paraId="4206D34C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Physical</w:t>
            </w:r>
          </w:p>
        </w:tc>
        <w:tc>
          <w:tcPr>
            <w:tcW w:w="2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C2F4"/>
          </w:tcPr>
          <w:p w14:paraId="6A4251F0" w14:textId="77777777" w:rsidR="006F3216" w:rsidRDefault="000341E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Key Vocabulary:</w:t>
            </w:r>
          </w:p>
          <w:p w14:paraId="110FFD37" w14:textId="77777777" w:rsidR="006F3216" w:rsidRDefault="006F3216">
            <w:pPr>
              <w:rPr>
                <w:b/>
                <w:sz w:val="16"/>
                <w:szCs w:val="16"/>
              </w:rPr>
            </w:pPr>
          </w:p>
          <w:p w14:paraId="6E6DA9EC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Map</w:t>
            </w:r>
          </w:p>
          <w:p w14:paraId="1125B0C3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Globe</w:t>
            </w:r>
          </w:p>
          <w:p w14:paraId="251D8C45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Directions</w:t>
            </w:r>
          </w:p>
        </w:tc>
        <w:tc>
          <w:tcPr>
            <w:tcW w:w="2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B8AF"/>
          </w:tcPr>
          <w:p w14:paraId="0EA41D6F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Key Vocabulary:</w:t>
            </w:r>
          </w:p>
          <w:p w14:paraId="6B699379" w14:textId="77777777" w:rsidR="006F3216" w:rsidRDefault="006F3216">
            <w:pPr>
              <w:rPr>
                <w:b/>
                <w:sz w:val="16"/>
                <w:szCs w:val="16"/>
              </w:rPr>
            </w:pPr>
          </w:p>
          <w:p w14:paraId="029D9A38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Aerial View</w:t>
            </w:r>
          </w:p>
          <w:p w14:paraId="7BFAF3F5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Landmark</w:t>
            </w:r>
          </w:p>
          <w:p w14:paraId="7D98B606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Symbols</w:t>
            </w:r>
          </w:p>
        </w:tc>
        <w:tc>
          <w:tcPr>
            <w:tcW w:w="27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B26B"/>
          </w:tcPr>
          <w:p w14:paraId="4425CB22" w14:textId="77777777" w:rsidR="006F3216" w:rsidRDefault="000341E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Key Vocabulary:</w:t>
            </w:r>
          </w:p>
          <w:p w14:paraId="3FE9F23F" w14:textId="77777777" w:rsidR="006F3216" w:rsidRDefault="006F3216">
            <w:pPr>
              <w:rPr>
                <w:b/>
                <w:sz w:val="16"/>
                <w:szCs w:val="16"/>
              </w:rPr>
            </w:pPr>
          </w:p>
          <w:p w14:paraId="4A5531A6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Key</w:t>
            </w:r>
          </w:p>
          <w:p w14:paraId="2E69109E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Plymouth</w:t>
            </w:r>
          </w:p>
          <w:p w14:paraId="0F5553CB" w14:textId="23996339" w:rsidR="006F3216" w:rsidRDefault="007B38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Devenport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7BA0"/>
          </w:tcPr>
          <w:p w14:paraId="70AFBF1F" w14:textId="77777777" w:rsidR="006F3216" w:rsidRDefault="000341E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Key Vocabulary:</w:t>
            </w:r>
          </w:p>
          <w:p w14:paraId="1F72F646" w14:textId="77777777" w:rsidR="006F3216" w:rsidRDefault="006F3216">
            <w:pPr>
              <w:rPr>
                <w:b/>
                <w:sz w:val="16"/>
                <w:szCs w:val="16"/>
              </w:rPr>
            </w:pPr>
          </w:p>
          <w:p w14:paraId="2B2A7A39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Conclusion</w:t>
            </w:r>
          </w:p>
          <w:p w14:paraId="7C3C1F36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Research</w:t>
            </w:r>
          </w:p>
          <w:p w14:paraId="2E7AC907" w14:textId="77777777" w:rsidR="006F3216" w:rsidRDefault="000341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Prove</w:t>
            </w:r>
          </w:p>
        </w:tc>
      </w:tr>
    </w:tbl>
    <w:p w14:paraId="08CE6F91" w14:textId="77777777" w:rsidR="006F3216" w:rsidRDefault="006F3216">
      <w:pPr>
        <w:spacing w:after="160" w:line="259" w:lineRule="auto"/>
        <w:rPr>
          <w:rFonts w:ascii="Poppins" w:eastAsia="Poppins" w:hAnsi="Poppins" w:cs="Poppins"/>
          <w:sz w:val="12"/>
          <w:szCs w:val="12"/>
        </w:rPr>
      </w:pPr>
    </w:p>
    <w:p w14:paraId="4F9F4E86" w14:textId="77777777" w:rsidR="006F3216" w:rsidRDefault="000341E7">
      <w:pPr>
        <w:spacing w:after="160" w:line="259" w:lineRule="auto"/>
        <w:ind w:left="-708"/>
      </w:pPr>
      <w:r>
        <w:rPr>
          <w:rFonts w:ascii="Poppins" w:eastAsia="Poppins" w:hAnsi="Poppins" w:cs="Poppins"/>
          <w:b/>
          <w:sz w:val="18"/>
          <w:szCs w:val="18"/>
        </w:rPr>
        <w:t xml:space="preserve">You will learn about the local area again in Y2. If you are interested in this learning you may want to be a </w:t>
      </w:r>
      <w:hyperlink r:id="rId22" w:anchor=":~:text=Geography%20teachers%20instruct%20students%20on,to%20learn%20core%20geography%20topics.">
        <w:r>
          <w:rPr>
            <w:rFonts w:ascii="Poppins" w:eastAsia="Poppins" w:hAnsi="Poppins" w:cs="Poppins"/>
            <w:b/>
            <w:color w:val="1155CC"/>
            <w:sz w:val="18"/>
            <w:szCs w:val="18"/>
            <w:u w:val="single"/>
          </w:rPr>
          <w:t>geography teacher</w:t>
        </w:r>
      </w:hyperlink>
      <w:r>
        <w:rPr>
          <w:rFonts w:ascii="Poppins" w:eastAsia="Poppins" w:hAnsi="Poppins" w:cs="Poppins"/>
          <w:b/>
          <w:sz w:val="18"/>
          <w:szCs w:val="18"/>
        </w:rPr>
        <w:t>.</w:t>
      </w:r>
    </w:p>
    <w:sectPr w:rsidR="006F3216">
      <w:pgSz w:w="16834" w:h="11909" w:orient="landscape"/>
      <w:pgMar w:top="992" w:right="1440" w:bottom="998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  <w:embedRegular r:id="rId1" w:fontKey="{E2396950-67EB-4B30-B264-87AA442A2E2E}"/>
    <w:embedBold r:id="rId2" w:fontKey="{2807BB97-9073-44D0-B7C1-132038B890EA}"/>
    <w:embedItalic r:id="rId3" w:fontKey="{520EE859-163A-413B-B6B9-C669F06A4942}"/>
  </w:font>
  <w:font w:name="Oi">
    <w:charset w:val="00"/>
    <w:family w:val="auto"/>
    <w:pitch w:val="default"/>
    <w:embedRegular r:id="rId4" w:fontKey="{4FF4C46B-81A5-40DE-9826-C46ED23CD851}"/>
    <w:embedBold r:id="rId5" w:fontKey="{E8CA96E5-6401-4678-B183-67369AE05EC0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E3991905-BEFA-4CBB-B48E-2EAC6B2694E4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E24D0B2D-9BCE-4B17-A45D-934ABCB787C4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49581E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65C37F9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87A31CD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DDD324B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246042375">
    <w:abstractNumId w:val="2"/>
  </w:num>
  <w:num w:numId="2" w16cid:durableId="1650213105">
    <w:abstractNumId w:val="3"/>
  </w:num>
  <w:num w:numId="3" w16cid:durableId="1649938527">
    <w:abstractNumId w:val="1"/>
  </w:num>
  <w:num w:numId="4" w16cid:durableId="554587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216"/>
    <w:rsid w:val="000341E7"/>
    <w:rsid w:val="0028168D"/>
    <w:rsid w:val="003D0A30"/>
    <w:rsid w:val="006F3216"/>
    <w:rsid w:val="007B3893"/>
    <w:rsid w:val="00B437F2"/>
    <w:rsid w:val="2E69A768"/>
    <w:rsid w:val="5252B84E"/>
    <w:rsid w:val="54AF4C63"/>
    <w:rsid w:val="68E79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581A0"/>
  <w15:docId w15:val="{8C752B4B-5FEE-499F-B9FA-3F318D400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s://uk.indeed.com/career-advice/finding-a-job/how-to-become-geography-teacher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22320DB14B9E4AB62375B654439C59" ma:contentTypeVersion="16" ma:contentTypeDescription="Create a new document." ma:contentTypeScope="" ma:versionID="5ec80c35342b2e3af596a6d9302eaf7f">
  <xsd:schema xmlns:xsd="http://www.w3.org/2001/XMLSchema" xmlns:xs="http://www.w3.org/2001/XMLSchema" xmlns:p="http://schemas.microsoft.com/office/2006/metadata/properties" xmlns:ns2="a76e3595-4924-457c-8315-2b3a099f4718" xmlns:ns3="a0888f78-0326-4007-b44e-5abb655a80d5" targetNamespace="http://schemas.microsoft.com/office/2006/metadata/properties" ma:root="true" ma:fieldsID="ab236af4cfb3f1160e72a9328d3b4e80" ns2:_="" ns3:_="">
    <xsd:import namespace="a76e3595-4924-457c-8315-2b3a099f4718"/>
    <xsd:import namespace="a0888f78-0326-4007-b44e-5abb655a80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6e3595-4924-457c-8315-2b3a099f47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888f78-0326-4007-b44e-5abb655a80d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dbdb242-4843-489f-9745-d26010906a49}" ma:internalName="TaxCatchAll" ma:showField="CatchAllData" ma:web="a0888f78-0326-4007-b44e-5abb655a80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6e3595-4924-457c-8315-2b3a099f4718">
      <Terms xmlns="http://schemas.microsoft.com/office/infopath/2007/PartnerControls"/>
    </lcf76f155ced4ddcb4097134ff3c332f>
    <TaxCatchAll xmlns="a0888f78-0326-4007-b44e-5abb655a80d5" xsi:nil="true"/>
  </documentManagement>
</p:properties>
</file>

<file path=customXml/itemProps1.xml><?xml version="1.0" encoding="utf-8"?>
<ds:datastoreItem xmlns:ds="http://schemas.openxmlformats.org/officeDocument/2006/customXml" ds:itemID="{9A0F95E5-3896-4B01-8049-79E8CC2681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6e3595-4924-457c-8315-2b3a099f4718"/>
    <ds:schemaRef ds:uri="a0888f78-0326-4007-b44e-5abb655a80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3BB719-DE96-4B82-B10C-F79FDCB446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9C2E56-15AA-4710-B0BC-9546AB2D9014}">
  <ds:schemaRefs>
    <ds:schemaRef ds:uri="http://schemas.microsoft.com/office/2006/metadata/properties"/>
    <ds:schemaRef ds:uri="http://schemas.microsoft.com/office/infopath/2007/PartnerControls"/>
    <ds:schemaRef ds:uri="a76e3595-4924-457c-8315-2b3a099f4718"/>
    <ds:schemaRef ds:uri="a0888f78-0326-4007-b44e-5abb655a80d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619</Words>
  <Characters>3531</Characters>
  <Application>Microsoft Office Word</Application>
  <DocSecurity>0</DocSecurity>
  <Lines>29</Lines>
  <Paragraphs>8</Paragraphs>
  <ScaleCrop>false</ScaleCrop>
  <Company/>
  <LinksUpToDate>false</LinksUpToDate>
  <CharactersWithSpaces>4142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Steven Margrie</cp:lastModifiedBy>
  <cp:revision>5</cp:revision>
  <dcterms:created xsi:type="dcterms:W3CDTF">2025-05-20T06:47:00Z</dcterms:created>
  <dcterms:modified xsi:type="dcterms:W3CDTF">2025-09-25T15:27:00Z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0x0101007922320DB14B9E4AB62375B654439C59</vt:lpwstr>
  </property>
  <property fmtid="{D5CDD505-2E9C-101B-9397-08002B2CF9AE}" pid="3" name="MediaServiceImageTags">
    <vt:lpwstr/>
  </property>
</Properties>
</file>